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0" w:type="dxa"/>
        <w:tblInd w:w="272" w:type="dxa"/>
        <w:tblCellMar>
          <w:top w:w="69" w:type="dxa"/>
          <w:left w:w="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3077"/>
        <w:gridCol w:w="6703"/>
      </w:tblGrid>
      <w:tr w:rsidR="00A34190">
        <w:trPr>
          <w:trHeight w:val="982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4190" w:rsidRDefault="005F3B5F">
            <w:pPr>
              <w:spacing w:after="0"/>
              <w:ind w:left="29"/>
              <w:jc w:val="both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7"/>
              </w:rPr>
              <w:t>Наименование показателя</w:t>
            </w:r>
          </w:p>
        </w:tc>
        <w:tc>
          <w:tcPr>
            <w:tcW w:w="6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190" w:rsidRDefault="005F3B5F">
            <w:pPr>
              <w:spacing w:after="0"/>
              <w:ind w:left="-34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Перечень специальных технических средств обучения </w:t>
            </w:r>
            <w:r>
              <w:rPr>
                <w:rFonts w:ascii="Verdana" w:eastAsia="Verdana" w:hAnsi="Verdana" w:cs="Verdana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</w:rPr>
              <w:t>коллективного и индивидуального использования для инвалидов и лиц с ограниченными возможностями</w:t>
            </w:r>
            <w:r>
              <w:rPr>
                <w:rFonts w:ascii="Verdana" w:eastAsia="Verdana" w:hAnsi="Verdana" w:cs="Verdana"/>
                <w:sz w:val="21"/>
              </w:rPr>
              <w:t xml:space="preserve"> </w:t>
            </w:r>
          </w:p>
        </w:tc>
      </w:tr>
      <w:tr w:rsidR="00A34190">
        <w:trPr>
          <w:trHeight w:val="2520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190" w:rsidRDefault="005F3B5F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Наличие специальных технических средств обучения коллективного и индивидуального использования для инвалидов и лиц с ограниченными возможностями </w:t>
            </w:r>
            <w:r>
              <w:rPr>
                <w:rFonts w:ascii="Verdana" w:eastAsia="Verdana" w:hAnsi="Verdana" w:cs="Verdana"/>
                <w:sz w:val="21"/>
              </w:rPr>
              <w:t xml:space="preserve"> </w:t>
            </w:r>
          </w:p>
        </w:tc>
        <w:tc>
          <w:tcPr>
            <w:tcW w:w="6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4190" w:rsidRDefault="005F3B5F">
            <w:pPr>
              <w:spacing w:after="0"/>
              <w:ind w:left="35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НЕТ </w:t>
            </w:r>
          </w:p>
        </w:tc>
      </w:tr>
    </w:tbl>
    <w:p w:rsidR="00A34190" w:rsidRDefault="005F3B5F">
      <w:pPr>
        <w:spacing w:after="0"/>
        <w:ind w:left="494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A34190">
      <w:pgSz w:w="11906" w:h="16838"/>
      <w:pgMar w:top="114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190"/>
    <w:rsid w:val="005F3B5F"/>
    <w:rsid w:val="00A3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D1E58-8AFD-4B49-A42E-CFC6C97B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cp:lastModifiedBy>Пользователь</cp:lastModifiedBy>
  <cp:revision>2</cp:revision>
  <cp:lastPrinted>2023-10-23T09:23:00Z</cp:lastPrinted>
  <dcterms:created xsi:type="dcterms:W3CDTF">2023-10-23T09:23:00Z</dcterms:created>
  <dcterms:modified xsi:type="dcterms:W3CDTF">2023-10-23T09:23:00Z</dcterms:modified>
</cp:coreProperties>
</file>