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10" w:rsidRPr="00707210" w:rsidRDefault="00707210" w:rsidP="00707210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УТВЕРЖДАЮ</w:t>
      </w:r>
    </w:p>
    <w:p w:rsidR="00707210" w:rsidRPr="00707210" w:rsidRDefault="00707210" w:rsidP="00707210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Директор МБОУ</w:t>
      </w:r>
    </w:p>
    <w:p w:rsidR="00707210" w:rsidRPr="00707210" w:rsidRDefault="00707210" w:rsidP="00707210">
      <w:pPr>
        <w:jc w:val="right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«</w:t>
      </w:r>
      <w:proofErr w:type="spellStart"/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Гребенская</w:t>
      </w:r>
      <w:proofErr w:type="spellEnd"/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СОШ»</w:t>
      </w:r>
    </w:p>
    <w:p w:rsidR="00707210" w:rsidRDefault="00707210" w:rsidP="00707210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                                                                                                                           </w:t>
      </w:r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_________ </w:t>
      </w:r>
      <w:proofErr w:type="spellStart"/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Эльсункаев</w:t>
      </w:r>
      <w:proofErr w:type="spellEnd"/>
      <w:r w:rsidRPr="007072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А.Х.</w:t>
      </w:r>
    </w:p>
    <w:p w:rsidR="004C03F6" w:rsidRPr="00707210" w:rsidRDefault="004C03F6" w:rsidP="004C03F6">
      <w:pPr>
        <w:jc w:val="right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Пр.№57 от 28.08.2020г.</w:t>
      </w:r>
      <w:bookmarkStart w:id="0" w:name="_GoBack"/>
      <w:bookmarkEnd w:id="0"/>
    </w:p>
    <w:p w:rsidR="00707210" w:rsidRDefault="00707210" w:rsidP="0070721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11634" w:rsidRDefault="00EC0DC9" w:rsidP="00D360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ПЕРЕЧЕНЬ ИСПОЛЬЗУЕМЫХ</w:t>
      </w:r>
      <w:r w:rsidR="00B1163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УЧЕБНИКОВ</w:t>
      </w:r>
    </w:p>
    <w:p w:rsidR="00EC0DC9" w:rsidRDefault="00EC0DC9" w:rsidP="00D360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В МБОУ «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Гребенская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СОШ»</w:t>
      </w:r>
    </w:p>
    <w:p w:rsidR="006A2A22" w:rsidRDefault="00D3600B" w:rsidP="00D360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3600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11634">
        <w:rPr>
          <w:rFonts w:ascii="Times New Roman" w:hAnsi="Times New Roman" w:cs="Times New Roman"/>
          <w:b/>
          <w:color w:val="FF0000"/>
          <w:sz w:val="20"/>
          <w:szCs w:val="20"/>
        </w:rPr>
        <w:t>НА</w:t>
      </w:r>
      <w:r w:rsidR="005E081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2020-2021</w:t>
      </w:r>
      <w:r w:rsidR="00B1163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11634">
        <w:rPr>
          <w:rFonts w:ascii="Times New Roman" w:hAnsi="Times New Roman" w:cs="Times New Roman"/>
          <w:b/>
          <w:color w:val="FF0000"/>
          <w:sz w:val="20"/>
          <w:szCs w:val="20"/>
        </w:rPr>
        <w:t>УЧ.ГОД</w:t>
      </w:r>
    </w:p>
    <w:p w:rsidR="00D3600B" w:rsidRPr="00D3600B" w:rsidRDefault="00D3600B" w:rsidP="00D3600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2A22" w:rsidRPr="006A2A22" w:rsidRDefault="006A2A22" w:rsidP="00707210">
      <w:pPr>
        <w:jc w:val="center"/>
        <w:rPr>
          <w:b/>
          <w:sz w:val="44"/>
          <w:szCs w:val="44"/>
        </w:rPr>
      </w:pPr>
      <w:r w:rsidRPr="006A2A22">
        <w:rPr>
          <w:b/>
          <w:sz w:val="44"/>
          <w:szCs w:val="44"/>
        </w:rPr>
        <w:t>1-4 класс</w:t>
      </w:r>
    </w:p>
    <w:tbl>
      <w:tblPr>
        <w:tblStyle w:val="a3"/>
        <w:tblpPr w:leftFromText="180" w:rightFromText="180" w:vertAnchor="text" w:tblpX="-714" w:tblpY="1"/>
        <w:tblOverlap w:val="never"/>
        <w:tblW w:w="18501" w:type="dxa"/>
        <w:tblLook w:val="04A0" w:firstRow="1" w:lastRow="0" w:firstColumn="1" w:lastColumn="0" w:noHBand="0" w:noVBand="1"/>
      </w:tblPr>
      <w:tblGrid>
        <w:gridCol w:w="1236"/>
        <w:gridCol w:w="4511"/>
        <w:gridCol w:w="4098"/>
        <w:gridCol w:w="965"/>
        <w:gridCol w:w="1851"/>
        <w:gridCol w:w="45"/>
        <w:gridCol w:w="59"/>
        <w:gridCol w:w="12"/>
        <w:gridCol w:w="803"/>
        <w:gridCol w:w="927"/>
        <w:gridCol w:w="1742"/>
        <w:gridCol w:w="2252"/>
      </w:tblGrid>
      <w:tr w:rsidR="00967C86" w:rsidRPr="00C21F88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по Ф/п</w:t>
            </w:r>
          </w:p>
        </w:tc>
        <w:tc>
          <w:tcPr>
            <w:tcW w:w="4511" w:type="dxa"/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88">
              <w:rPr>
                <w:rFonts w:ascii="Times New Roman" w:hAnsi="Times New Roman" w:cs="Times New Roman"/>
                <w:b/>
                <w:sz w:val="28"/>
                <w:szCs w:val="28"/>
              </w:rPr>
              <w:t>Автор/авторский коллектив</w:t>
            </w:r>
          </w:p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55" w:type="dxa"/>
            <w:gridSpan w:val="3"/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88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742" w:type="dxa"/>
            <w:gridSpan w:val="3"/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Азбука –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Азбука –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1.1.4.1.3.1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1.1.2.1.5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Быкова Н.И. Дули Д.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  <w:trHeight w:val="70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</w:rPr>
            </w:pPr>
          </w:p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C86" w:rsidRPr="00321936" w:rsidTr="00967C86"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  <w:tc>
          <w:tcPr>
            <w:tcW w:w="2252" w:type="dxa"/>
            <w:vMerge/>
            <w:tcBorders>
              <w:bottom w:val="nil"/>
            </w:tcBorders>
          </w:tcPr>
          <w:p w:rsidR="00967C86" w:rsidRPr="00C21F88" w:rsidRDefault="00967C86" w:rsidP="00967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1.1.2.1.5.3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Быкова Н.И. Дули Д.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Окружающий мир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.1.8.4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.- 2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1.1.5.1.2.2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4507" w:type="dxa"/>
            <w:gridSpan w:val="10"/>
            <w:tcBorders>
              <w:left w:val="nil"/>
              <w:right w:val="nil"/>
            </w:tcBorders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C86" w:rsidRPr="006A2A22" w:rsidRDefault="00967C86" w:rsidP="00967C86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A2A22">
              <w:rPr>
                <w:rFonts w:ascii="Times New Roman" w:hAnsi="Times New Roman" w:cs="Times New Roman"/>
                <w:b/>
                <w:sz w:val="44"/>
                <w:szCs w:val="44"/>
              </w:rPr>
              <w:t>5-9 класс</w:t>
            </w:r>
          </w:p>
        </w:tc>
        <w:tc>
          <w:tcPr>
            <w:tcW w:w="1742" w:type="dxa"/>
            <w:tcBorders>
              <w:left w:val="nil"/>
              <w:right w:val="nil"/>
            </w:tcBorders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Т.А. Баранов М.Т.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Т.А. Баранов М.Т.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1.2.4.1.9.1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Никольских С.М.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.2.1.1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5"/>
          </w:tcPr>
          <w:p w:rsidR="00967C86" w:rsidRDefault="00967C86" w:rsidP="00967C86">
            <w:pPr>
              <w:jc w:val="center"/>
            </w:pPr>
            <w:r w:rsidRPr="00033B0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1.2.4.1.9.2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Никольских С.М.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Арсентьев Н.М. 1 часть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Арсентьев Н.М. 2 часть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5"/>
          </w:tcPr>
          <w:p w:rsidR="00967C86" w:rsidRDefault="00967C86" w:rsidP="00967C86">
            <w:pPr>
              <w:jc w:val="center"/>
            </w:pPr>
            <w:r w:rsidRPr="00033B0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Журавлев В.П.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927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Журавлев В.П.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1.2.4.2.4.1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Макарычев Ю.Н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1.2.4.3.1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России 1 -часть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России 2 -часть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.2.1.3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Нового времени 1500-1800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Юдовская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А.Я.,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 П.А.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Default="00967C86" w:rsidP="00967C86">
            <w:pPr>
              <w:jc w:val="center"/>
            </w:pPr>
            <w:r w:rsidRPr="00033B0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Л.Ю.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Журавлев В.П.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Журавлев В.П.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1.2.4.2.4.2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России 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России 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А.Я.,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Баранов П.А.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1.2.5.3.5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1.2.7.2.3.4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А.Т.,Хренников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7" w:type="dxa"/>
            <w:gridSpan w:val="4"/>
          </w:tcPr>
          <w:p w:rsidR="00967C86" w:rsidRDefault="00967C86" w:rsidP="00967C86">
            <w:pPr>
              <w:jc w:val="center"/>
            </w:pPr>
            <w:r w:rsidRPr="00033B0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Л.Ю.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7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30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Журавлев В.П.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1.2.3.2.2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2-часть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Журавлев В.П.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1.2.4.2.4.3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1.2.4.3.1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1.2.3.4.2.3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1.2.5.2.2.5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1.2.5.3.5.2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1.2.7.1.1.3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55" w:type="dxa"/>
            <w:gridSpan w:val="3"/>
          </w:tcPr>
          <w:p w:rsidR="00967C86" w:rsidRDefault="00967C86" w:rsidP="00967C86">
            <w:pPr>
              <w:jc w:val="center"/>
            </w:pPr>
            <w:r w:rsidRPr="00033B0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Default="00967C86" w:rsidP="00967C86">
            <w:pPr>
              <w:jc w:val="center"/>
            </w:pPr>
            <w: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1.2.7.2.3.5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А.Т.,Хренников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42" w:type="dxa"/>
            <w:gridSpan w:val="3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:rsidR="00967C86" w:rsidRDefault="00967C86" w:rsidP="00967C86">
            <w:r w:rsidRPr="007C1D55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</w:p>
        </w:tc>
        <w:tc>
          <w:tcPr>
            <w:tcW w:w="1742" w:type="dxa"/>
            <w:gridSpan w:val="3"/>
          </w:tcPr>
          <w:p w:rsidR="00967C86" w:rsidRPr="00033B0D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:rsidR="00967C86" w:rsidRDefault="00967C86" w:rsidP="00967C86">
            <w:r w:rsidRPr="007C1D55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</w:p>
        </w:tc>
        <w:tc>
          <w:tcPr>
            <w:tcW w:w="1742" w:type="dxa"/>
            <w:gridSpan w:val="3"/>
          </w:tcPr>
          <w:p w:rsidR="00967C86" w:rsidRPr="00033B0D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4507" w:type="dxa"/>
            <w:gridSpan w:val="10"/>
            <w:tcBorders>
              <w:top w:val="nil"/>
              <w:left w:val="nil"/>
              <w:right w:val="nil"/>
            </w:tcBorders>
          </w:tcPr>
          <w:p w:rsidR="00967C86" w:rsidRPr="00F06E1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67C86" w:rsidRPr="00F06E1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06E18">
              <w:rPr>
                <w:rFonts w:ascii="Times New Roman" w:hAnsi="Times New Roman" w:cs="Times New Roman"/>
                <w:b/>
                <w:sz w:val="44"/>
                <w:szCs w:val="44"/>
              </w:rPr>
              <w:t>10-11 класс</w:t>
            </w:r>
          </w:p>
        </w:tc>
        <w:tc>
          <w:tcPr>
            <w:tcW w:w="1742" w:type="dxa"/>
            <w:tcBorders>
              <w:top w:val="nil"/>
              <w:left w:val="nil"/>
              <w:right w:val="nil"/>
            </w:tcBorders>
          </w:tcPr>
          <w:p w:rsidR="00967C86" w:rsidRPr="00F06E18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1.3.1.1.6.1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Чердаков Д.,Н., Дунаев А.И.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Default="00967C86" w:rsidP="00967C86">
            <w:pPr>
              <w:jc w:val="center"/>
            </w:pPr>
            <w:r w:rsidRPr="00544FD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Default="00967C86" w:rsidP="00967C86">
            <w:pPr>
              <w:jc w:val="center"/>
            </w:pPr>
            <w: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1.3.1.3.2.1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–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1.3.1.3.2.1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 –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1.2.4.1.2.1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1.3.3.1.9.1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Новейшая история (базовый и углубленный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-Цюпа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-Цюпа А.О.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1.3.3.8.1.1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(углубленный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4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1.3.5.1.7</w:t>
            </w: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1.2.5.3.5.3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1.3.5.5.2.1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1.3.5.7.2.1</w:t>
            </w: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1.3.4.2.1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2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1.3.1.1.6.2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Чердаков Д.,Н., Дунаев А.И.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gridSpan w:val="2"/>
          </w:tcPr>
          <w:p w:rsidR="00967C86" w:rsidRDefault="00967C86" w:rsidP="00967C86">
            <w:pPr>
              <w:jc w:val="center"/>
            </w:pPr>
            <w:r w:rsidRPr="00544FD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Default="00967C86" w:rsidP="00967C86">
            <w:pPr>
              <w:jc w:val="center"/>
            </w:pPr>
            <w: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– 1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О.Н., Шайтанов И.О.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gridSpan w:val="2"/>
          </w:tcPr>
          <w:p w:rsidR="00967C86" w:rsidRDefault="00967C86" w:rsidP="00967C86">
            <w:pPr>
              <w:jc w:val="center"/>
            </w:pPr>
            <w:r w:rsidRPr="00EC3602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Default="00967C86" w:rsidP="00967C86">
            <w:pPr>
              <w:jc w:val="center"/>
            </w:pPr>
            <w: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1.3.1.3.2.2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– 2 часть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О.Н., Шайтанов И.О.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gridSpan w:val="2"/>
          </w:tcPr>
          <w:p w:rsidR="00967C86" w:rsidRDefault="00967C86" w:rsidP="00967C86">
            <w:pPr>
              <w:jc w:val="center"/>
            </w:pPr>
            <w:r w:rsidRPr="00EC3602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01" w:type="dxa"/>
            <w:gridSpan w:val="4"/>
          </w:tcPr>
          <w:p w:rsidR="00967C86" w:rsidRDefault="00967C86" w:rsidP="00967C86">
            <w:pPr>
              <w:jc w:val="center"/>
            </w:pPr>
            <w: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1.2.4.1.2.1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1.3.3.8.1.2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(углубленный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1.3.5.1.7.2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1.2.5.3.5.4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1.3.5.7.2.2</w:t>
            </w: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1.3.5.3.3.1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32193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1.3.5.5.2.2</w:t>
            </w:r>
          </w:p>
        </w:tc>
        <w:tc>
          <w:tcPr>
            <w:tcW w:w="451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4098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65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Default="00967C86" w:rsidP="00967C86">
            <w:r w:rsidRPr="00FB02BD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  <w:tr w:rsidR="00967C86" w:rsidRPr="00321936" w:rsidTr="00967C86">
        <w:trPr>
          <w:gridAfter w:val="1"/>
          <w:wAfter w:w="2252" w:type="dxa"/>
        </w:trPr>
        <w:tc>
          <w:tcPr>
            <w:tcW w:w="1236" w:type="dxa"/>
          </w:tcPr>
          <w:p w:rsidR="00967C86" w:rsidRPr="006A2A22" w:rsidRDefault="00967C86" w:rsidP="0096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4098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65" w:type="dxa"/>
          </w:tcPr>
          <w:p w:rsidR="00967C8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1" w:type="dxa"/>
          </w:tcPr>
          <w:p w:rsidR="00967C86" w:rsidRDefault="00967C86" w:rsidP="00967C86">
            <w:r w:rsidRPr="00FB02BD">
              <w:rPr>
                <w:rFonts w:ascii="Times New Roman" w:hAnsi="Times New Roman" w:cs="Times New Roman"/>
                <w:sz w:val="24"/>
                <w:szCs w:val="24"/>
              </w:rPr>
              <w:t>АО «ИПК Грозненский рабочий</w:t>
            </w:r>
          </w:p>
        </w:tc>
        <w:tc>
          <w:tcPr>
            <w:tcW w:w="1846" w:type="dxa"/>
            <w:gridSpan w:val="5"/>
          </w:tcPr>
          <w:p w:rsidR="00967C86" w:rsidRPr="00321936" w:rsidRDefault="00967C86" w:rsidP="0096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:rsidR="00967C86" w:rsidRDefault="00967C86" w:rsidP="00967C86">
            <w:pPr>
              <w:jc w:val="center"/>
            </w:pPr>
            <w:r w:rsidRPr="00406661">
              <w:rPr>
                <w:rFonts w:ascii="Times New Roman" w:hAnsi="Times New Roman" w:cs="Times New Roman"/>
                <w:b/>
                <w:sz w:val="28"/>
                <w:szCs w:val="28"/>
              </w:rPr>
              <w:t>ФГОС</w:t>
            </w:r>
          </w:p>
        </w:tc>
      </w:tr>
    </w:tbl>
    <w:p w:rsidR="0053702F" w:rsidRDefault="00D3600B" w:rsidP="00967C86">
      <w:pPr>
        <w:jc w:val="center"/>
      </w:pPr>
      <w:r>
        <w:br w:type="textWrapping" w:clear="all"/>
      </w:r>
    </w:p>
    <w:p w:rsidR="00AE2470" w:rsidRDefault="00AE2470" w:rsidP="00967C86">
      <w:pPr>
        <w:jc w:val="center"/>
      </w:pPr>
    </w:p>
    <w:p w:rsidR="00AE2470" w:rsidRDefault="00AE2470" w:rsidP="00AE2470">
      <w:r>
        <w:lastRenderedPageBreak/>
        <w:t xml:space="preserve">Библиотекарь </w:t>
      </w:r>
      <w:proofErr w:type="gramStart"/>
      <w:r>
        <w:t xml:space="preserve">школы:   </w:t>
      </w:r>
      <w:proofErr w:type="gramEnd"/>
      <w:r>
        <w:t xml:space="preserve">                                                          __________________                                                                                </w:t>
      </w:r>
      <w:proofErr w:type="spellStart"/>
      <w:r>
        <w:t>Мерзоева</w:t>
      </w:r>
      <w:proofErr w:type="spellEnd"/>
      <w:r>
        <w:t xml:space="preserve"> Э.А.</w:t>
      </w:r>
    </w:p>
    <w:sectPr w:rsidR="00AE2470" w:rsidSect="00537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F"/>
    <w:rsid w:val="00017A85"/>
    <w:rsid w:val="00045A3A"/>
    <w:rsid w:val="00132FEB"/>
    <w:rsid w:val="00191312"/>
    <w:rsid w:val="001A1966"/>
    <w:rsid w:val="001C4D4D"/>
    <w:rsid w:val="00206460"/>
    <w:rsid w:val="0024654F"/>
    <w:rsid w:val="00247C69"/>
    <w:rsid w:val="002C7A9A"/>
    <w:rsid w:val="003066A5"/>
    <w:rsid w:val="0034687B"/>
    <w:rsid w:val="003A1170"/>
    <w:rsid w:val="00411F2E"/>
    <w:rsid w:val="00414B28"/>
    <w:rsid w:val="00422F63"/>
    <w:rsid w:val="004C03F6"/>
    <w:rsid w:val="00505923"/>
    <w:rsid w:val="0053702F"/>
    <w:rsid w:val="0058324B"/>
    <w:rsid w:val="005A24F6"/>
    <w:rsid w:val="005E0818"/>
    <w:rsid w:val="005F7AF6"/>
    <w:rsid w:val="0060325F"/>
    <w:rsid w:val="0065082E"/>
    <w:rsid w:val="00697271"/>
    <w:rsid w:val="006A2A22"/>
    <w:rsid w:val="006B3767"/>
    <w:rsid w:val="00707210"/>
    <w:rsid w:val="007A643A"/>
    <w:rsid w:val="00935DD5"/>
    <w:rsid w:val="00967C86"/>
    <w:rsid w:val="00A047C5"/>
    <w:rsid w:val="00A43860"/>
    <w:rsid w:val="00A63BAF"/>
    <w:rsid w:val="00AB172C"/>
    <w:rsid w:val="00AE2470"/>
    <w:rsid w:val="00B01DCF"/>
    <w:rsid w:val="00B11634"/>
    <w:rsid w:val="00B80F49"/>
    <w:rsid w:val="00BB1F71"/>
    <w:rsid w:val="00C96914"/>
    <w:rsid w:val="00CD6329"/>
    <w:rsid w:val="00CF2117"/>
    <w:rsid w:val="00D3600B"/>
    <w:rsid w:val="00D576D3"/>
    <w:rsid w:val="00DA361E"/>
    <w:rsid w:val="00DB25F8"/>
    <w:rsid w:val="00DC2F60"/>
    <w:rsid w:val="00E02178"/>
    <w:rsid w:val="00EB7A96"/>
    <w:rsid w:val="00EC0DC9"/>
    <w:rsid w:val="00F06E18"/>
    <w:rsid w:val="00F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B92F"/>
  <w15:chartTrackingRefBased/>
  <w15:docId w15:val="{A5C30891-DDA1-4FB8-AB8B-268E2C71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92F0-FC47-4BC5-A5F2-6481D25C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52</cp:revision>
  <cp:lastPrinted>2020-10-03T11:26:00Z</cp:lastPrinted>
  <dcterms:created xsi:type="dcterms:W3CDTF">2019-09-07T23:32:00Z</dcterms:created>
  <dcterms:modified xsi:type="dcterms:W3CDTF">2020-10-03T11:28:00Z</dcterms:modified>
</cp:coreProperties>
</file>